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3C99A" w14:textId="28F3B0FE" w:rsidR="004C42EE" w:rsidRPr="00C228D2" w:rsidRDefault="00AC2678" w:rsidP="00AF1ED6">
      <w:pPr>
        <w:jc w:val="right"/>
        <w:rPr>
          <w:rFonts w:ascii="Arial" w:hAnsi="Arial"/>
          <w:b/>
          <w:szCs w:val="24"/>
        </w:rPr>
      </w:pPr>
      <w:r w:rsidRPr="00C228D2">
        <w:rPr>
          <w:rFonts w:ascii="Arial" w:hAnsi="Arial"/>
          <w:b/>
          <w:szCs w:val="24"/>
        </w:rPr>
        <w:t xml:space="preserve">Document </w:t>
      </w:r>
      <w:r w:rsidR="00AF1ED6" w:rsidRPr="00C228D2">
        <w:rPr>
          <w:rFonts w:ascii="Arial" w:hAnsi="Arial"/>
          <w:b/>
          <w:szCs w:val="24"/>
        </w:rPr>
        <w:t>no.6</w:t>
      </w:r>
    </w:p>
    <w:p w14:paraId="3983C99B" w14:textId="77777777" w:rsidR="00227678" w:rsidRPr="001E63AD" w:rsidRDefault="00227678" w:rsidP="00AF1ED6">
      <w:pPr>
        <w:rPr>
          <w:rFonts w:ascii="Arial" w:hAnsi="Arial"/>
          <w:b/>
          <w:szCs w:val="24"/>
        </w:rPr>
      </w:pPr>
    </w:p>
    <w:p w14:paraId="232D8B9C" w14:textId="0A17B98B" w:rsidR="007626F0" w:rsidRPr="00FC54FA" w:rsidRDefault="007626F0" w:rsidP="007626F0">
      <w:pPr>
        <w:spacing w:before="240"/>
        <w:rPr>
          <w:rFonts w:ascii="Arial" w:hAnsi="Arial" w:cs="Arial"/>
          <w:b/>
          <w:highlight w:val="green"/>
        </w:rPr>
      </w:pPr>
      <w:r w:rsidRPr="00FC54FA">
        <w:rPr>
          <w:rFonts w:ascii="Arial" w:hAnsi="Arial" w:cs="Arial"/>
          <w:b/>
        </w:rPr>
        <w:t>Invitation to Offer for the supply of tuberculin purified protein derivative (PPD)</w:t>
      </w:r>
      <w:r w:rsidRPr="00FC54FA">
        <w:rPr>
          <w:rFonts w:ascii="Arial" w:hAnsi="Arial" w:cs="Arial"/>
          <w:b/>
        </w:rPr>
        <w:br/>
        <w:t>Offer reference number: CM/PHV/24/</w:t>
      </w:r>
      <w:r w:rsidR="003531BF" w:rsidRPr="003531BF">
        <w:rPr>
          <w:rFonts w:ascii="Arial" w:hAnsi="Arial" w:cs="Arial"/>
          <w:b/>
        </w:rPr>
        <w:t>C141957</w:t>
      </w:r>
      <w:r w:rsidRPr="00FC54FA">
        <w:rPr>
          <w:rFonts w:ascii="Arial" w:hAnsi="Arial" w:cs="Arial"/>
          <w:b/>
        </w:rPr>
        <w:br/>
        <w:t>Period of Agreement: 1 April 2024 to 31 March 2026 (‘Initial Term’) with an option for the Authority to extend for a period or periods up to an additional 24 months (‘Extension Period’)</w:t>
      </w:r>
    </w:p>
    <w:p w14:paraId="3983C99D" w14:textId="6A01A75A" w:rsidR="000F0406" w:rsidRPr="001E63AD" w:rsidRDefault="000F0406" w:rsidP="004F55E3">
      <w:pPr>
        <w:jc w:val="both"/>
        <w:rPr>
          <w:rFonts w:ascii="Arial" w:hAnsi="Arial"/>
          <w:b/>
          <w:szCs w:val="24"/>
        </w:rPr>
      </w:pPr>
    </w:p>
    <w:p w14:paraId="3983C99E" w14:textId="77777777" w:rsidR="003277B9" w:rsidRPr="001266BC" w:rsidRDefault="003277B9" w:rsidP="00155D7C">
      <w:pPr>
        <w:jc w:val="both"/>
        <w:rPr>
          <w:rFonts w:ascii="Arial" w:hAnsi="Arial"/>
          <w:b/>
          <w:szCs w:val="24"/>
        </w:rPr>
      </w:pPr>
    </w:p>
    <w:p w14:paraId="3983C99F" w14:textId="77777777" w:rsidR="005D0C94" w:rsidRPr="001E63AD" w:rsidRDefault="005D0C94" w:rsidP="00155D7C">
      <w:pPr>
        <w:jc w:val="both"/>
        <w:rPr>
          <w:rFonts w:ascii="Arial" w:hAnsi="Arial"/>
          <w:b/>
          <w:szCs w:val="24"/>
        </w:rPr>
      </w:pPr>
      <w:r w:rsidRPr="001E63AD">
        <w:rPr>
          <w:rFonts w:ascii="Arial" w:hAnsi="Arial"/>
          <w:b/>
          <w:szCs w:val="24"/>
        </w:rPr>
        <w:t>Form of Offer</w:t>
      </w:r>
    </w:p>
    <w:p w14:paraId="3983C9A0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1" w14:textId="77777777" w:rsidR="005D0C94" w:rsidRPr="001E63AD" w:rsidRDefault="00D36681" w:rsidP="00155D7C">
      <w:pPr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The Offeror</w:t>
      </w:r>
      <w:r w:rsidR="001266BC">
        <w:rPr>
          <w:rFonts w:ascii="Arial" w:hAnsi="Arial"/>
          <w:szCs w:val="24"/>
        </w:rPr>
        <w:t>, having examined the</w:t>
      </w:r>
      <w:r w:rsidR="001266BC" w:rsidRPr="001266BC">
        <w:rPr>
          <w:rFonts w:ascii="Arial" w:hAnsi="Arial"/>
          <w:szCs w:val="24"/>
        </w:rPr>
        <w:t xml:space="preserve"> I</w:t>
      </w:r>
      <w:r w:rsidR="001266BC">
        <w:rPr>
          <w:rFonts w:ascii="Arial" w:hAnsi="Arial"/>
          <w:szCs w:val="24"/>
        </w:rPr>
        <w:t xml:space="preserve">nvitation to Offer (and any other documentation issued with the </w:t>
      </w:r>
      <w:r w:rsidR="00A4390D">
        <w:rPr>
          <w:rFonts w:ascii="Arial" w:hAnsi="Arial"/>
          <w:szCs w:val="24"/>
        </w:rPr>
        <w:t xml:space="preserve">Invitation </w:t>
      </w:r>
      <w:r w:rsidR="001266BC">
        <w:rPr>
          <w:rFonts w:ascii="Arial" w:hAnsi="Arial"/>
          <w:szCs w:val="24"/>
        </w:rPr>
        <w:t>to Offer</w:t>
      </w:r>
      <w:r w:rsidR="00315855">
        <w:rPr>
          <w:rFonts w:ascii="Arial" w:hAnsi="Arial"/>
          <w:szCs w:val="24"/>
        </w:rPr>
        <w:t xml:space="preserve"> by the Authority</w:t>
      </w:r>
      <w:r w:rsidR="001266BC">
        <w:rPr>
          <w:rFonts w:ascii="Arial" w:hAnsi="Arial"/>
          <w:szCs w:val="24"/>
        </w:rPr>
        <w:t>)</w:t>
      </w:r>
      <w:r w:rsidR="007F5534">
        <w:rPr>
          <w:rFonts w:ascii="Arial" w:hAnsi="Arial"/>
          <w:szCs w:val="24"/>
        </w:rPr>
        <w:t>,</w:t>
      </w:r>
      <w:r w:rsidR="001266BC">
        <w:rPr>
          <w:rFonts w:ascii="Arial" w:hAnsi="Arial"/>
          <w:szCs w:val="24"/>
        </w:rPr>
        <w:t xml:space="preserve"> </w:t>
      </w:r>
      <w:r w:rsidR="00A4390D">
        <w:rPr>
          <w:rFonts w:ascii="Arial" w:hAnsi="Arial"/>
          <w:szCs w:val="24"/>
        </w:rPr>
        <w:t>agrees</w:t>
      </w:r>
      <w:r w:rsidR="00315855">
        <w:rPr>
          <w:rFonts w:ascii="Arial" w:hAnsi="Arial"/>
          <w:szCs w:val="24"/>
        </w:rPr>
        <w:t xml:space="preserve"> and undertakes</w:t>
      </w:r>
      <w:r w:rsidR="00A4390D">
        <w:rPr>
          <w:rFonts w:ascii="Arial" w:hAnsi="Arial"/>
          <w:szCs w:val="24"/>
        </w:rPr>
        <w:t>:</w:t>
      </w:r>
    </w:p>
    <w:p w14:paraId="3983C9A2" w14:textId="77777777" w:rsidR="005D0C94" w:rsidRPr="001E63AD" w:rsidRDefault="005D0C94" w:rsidP="00155D7C">
      <w:pPr>
        <w:jc w:val="both"/>
        <w:rPr>
          <w:rFonts w:ascii="Arial" w:hAnsi="Arial"/>
          <w:b/>
          <w:szCs w:val="24"/>
        </w:rPr>
      </w:pPr>
    </w:p>
    <w:p w14:paraId="3983C9A3" w14:textId="77777777" w:rsidR="005D0C94" w:rsidRPr="001E63AD" w:rsidRDefault="00155D7C" w:rsidP="00155D7C">
      <w:pPr>
        <w:pStyle w:val="Style1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5D0C94" w:rsidRPr="001E63AD">
        <w:rPr>
          <w:sz w:val="24"/>
          <w:szCs w:val="24"/>
        </w:rPr>
        <w:t xml:space="preserve">hat this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 shall be sub</w:t>
      </w:r>
      <w:r w:rsidR="00A50FAC" w:rsidRPr="001E63AD">
        <w:rPr>
          <w:sz w:val="24"/>
          <w:szCs w:val="24"/>
        </w:rPr>
        <w:t xml:space="preserve">ject to </w:t>
      </w:r>
      <w:r w:rsidR="005D0C94" w:rsidRPr="001E63AD">
        <w:rPr>
          <w:sz w:val="24"/>
          <w:szCs w:val="24"/>
        </w:rPr>
        <w:t xml:space="preserve">the Invitation to Offer; </w:t>
      </w:r>
    </w:p>
    <w:p w14:paraId="3983C9A4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5" w14:textId="77777777" w:rsidR="005D0C94" w:rsidRPr="001E63AD" w:rsidRDefault="00155D7C" w:rsidP="00155D7C">
      <w:pPr>
        <w:pStyle w:val="Style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that </w:t>
      </w:r>
      <w:r w:rsidR="00134C68" w:rsidRPr="00134C68">
        <w:rPr>
          <w:sz w:val="24"/>
          <w:szCs w:val="24"/>
        </w:rPr>
        <w:t>if this Offer is accepted b</w:t>
      </w:r>
      <w:r w:rsidR="004A05DE">
        <w:rPr>
          <w:sz w:val="24"/>
          <w:szCs w:val="24"/>
        </w:rPr>
        <w:t xml:space="preserve">y the Authority, to supply the </w:t>
      </w:r>
      <w:r w:rsidR="004A05DE" w:rsidRPr="005B0D41">
        <w:rPr>
          <w:sz w:val="24"/>
          <w:szCs w:val="24"/>
        </w:rPr>
        <w:t>G</w:t>
      </w:r>
      <w:r w:rsidR="00134C68" w:rsidRPr="005B0D41">
        <w:rPr>
          <w:sz w:val="24"/>
          <w:szCs w:val="24"/>
        </w:rPr>
        <w:t>oods</w:t>
      </w:r>
      <w:r w:rsidR="00134C68" w:rsidRPr="00134C68">
        <w:rPr>
          <w:sz w:val="24"/>
          <w:szCs w:val="24"/>
        </w:rPr>
        <w:t xml:space="preserve"> to the exact quality, sort and price specified in the Offer Schedule in such quantities, to such extent and at such times and locations as required by the Contract</w:t>
      </w:r>
      <w:r w:rsidR="005D0C94" w:rsidRPr="001E63AD">
        <w:rPr>
          <w:sz w:val="24"/>
          <w:szCs w:val="24"/>
        </w:rPr>
        <w:t xml:space="preserve">; </w:t>
      </w:r>
    </w:p>
    <w:p w14:paraId="3983C9A6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7" w14:textId="77777777" w:rsidR="00AF1ED6" w:rsidRPr="001E63AD" w:rsidRDefault="005D0C94" w:rsidP="00155D7C">
      <w:pPr>
        <w:pStyle w:val="Style1"/>
        <w:jc w:val="both"/>
        <w:rPr>
          <w:sz w:val="24"/>
          <w:szCs w:val="24"/>
        </w:rPr>
      </w:pPr>
      <w:r w:rsidRPr="001E63AD">
        <w:rPr>
          <w:sz w:val="24"/>
          <w:szCs w:val="24"/>
        </w:rPr>
        <w:t xml:space="preserve">that this </w:t>
      </w:r>
      <w:r w:rsidR="00134C68">
        <w:rPr>
          <w:sz w:val="24"/>
          <w:szCs w:val="24"/>
        </w:rPr>
        <w:t>O</w:t>
      </w:r>
      <w:r w:rsidRPr="001E63AD">
        <w:rPr>
          <w:sz w:val="24"/>
          <w:szCs w:val="24"/>
        </w:rPr>
        <w:t>ffer is made in good faith</w:t>
      </w:r>
      <w:r w:rsidR="00315855">
        <w:rPr>
          <w:sz w:val="24"/>
          <w:szCs w:val="24"/>
        </w:rPr>
        <w:t xml:space="preserve"> </w:t>
      </w:r>
      <w:r w:rsidR="00134C68">
        <w:rPr>
          <w:sz w:val="24"/>
          <w:szCs w:val="24"/>
        </w:rPr>
        <w:t>and is genuinely competitive</w:t>
      </w:r>
      <w:r w:rsidRPr="001E63AD">
        <w:rPr>
          <w:sz w:val="24"/>
          <w:szCs w:val="24"/>
        </w:rPr>
        <w:t xml:space="preserve"> and that the Offeror has not fixed or adjusted the amount of the </w:t>
      </w:r>
      <w:r w:rsidR="007F5534">
        <w:rPr>
          <w:sz w:val="24"/>
          <w:szCs w:val="24"/>
        </w:rPr>
        <w:t>O</w:t>
      </w:r>
      <w:r w:rsidRPr="001E63AD">
        <w:rPr>
          <w:sz w:val="24"/>
          <w:szCs w:val="24"/>
        </w:rPr>
        <w:t>ffer by or in accordance with any agreement or arrangement with any other person</w:t>
      </w:r>
      <w:r w:rsidR="0022598E">
        <w:rPr>
          <w:sz w:val="24"/>
          <w:szCs w:val="24"/>
        </w:rPr>
        <w:t>(s)</w:t>
      </w:r>
      <w:r w:rsidR="003D5F59">
        <w:rPr>
          <w:sz w:val="24"/>
          <w:szCs w:val="24"/>
        </w:rPr>
        <w:t xml:space="preserve"> save as expressly permitted in the Invitation to Offer</w:t>
      </w:r>
      <w:r w:rsidRPr="001E63AD">
        <w:rPr>
          <w:sz w:val="24"/>
          <w:szCs w:val="24"/>
        </w:rPr>
        <w:t xml:space="preserve">. </w:t>
      </w:r>
      <w:r w:rsidR="003D5F59">
        <w:rPr>
          <w:sz w:val="24"/>
          <w:szCs w:val="24"/>
        </w:rPr>
        <w:t>T</w:t>
      </w:r>
      <w:r w:rsidR="00F174F1">
        <w:rPr>
          <w:sz w:val="24"/>
          <w:szCs w:val="24"/>
        </w:rPr>
        <w:t>o this end, t</w:t>
      </w:r>
      <w:r w:rsidRPr="001E63AD">
        <w:rPr>
          <w:sz w:val="24"/>
          <w:szCs w:val="24"/>
        </w:rPr>
        <w:t>he Offeror certifies that it has not and undertakes that it will not:</w:t>
      </w:r>
    </w:p>
    <w:p w14:paraId="3983C9A8" w14:textId="77777777" w:rsidR="00AF1ED6" w:rsidRPr="001E63AD" w:rsidRDefault="00AF1ED6" w:rsidP="00155D7C">
      <w:pPr>
        <w:ind w:left="720" w:hanging="720"/>
        <w:jc w:val="both"/>
        <w:rPr>
          <w:rFonts w:ascii="Arial" w:hAnsi="Arial"/>
          <w:szCs w:val="24"/>
        </w:rPr>
      </w:pPr>
    </w:p>
    <w:p w14:paraId="3983C9A9" w14:textId="77777777" w:rsidR="005D0C94" w:rsidRPr="001E63AD" w:rsidRDefault="00AF1ED6" w:rsidP="00155D7C">
      <w:pPr>
        <w:pStyle w:val="Style1"/>
        <w:numPr>
          <w:ilvl w:val="2"/>
          <w:numId w:val="2"/>
        </w:numPr>
        <w:ind w:left="1418" w:hanging="709"/>
        <w:jc w:val="both"/>
        <w:rPr>
          <w:sz w:val="24"/>
          <w:szCs w:val="24"/>
        </w:rPr>
      </w:pPr>
      <w:r w:rsidRPr="001E63AD">
        <w:rPr>
          <w:sz w:val="24"/>
          <w:szCs w:val="24"/>
        </w:rPr>
        <w:t>c</w:t>
      </w:r>
      <w:r w:rsidR="005D0C94" w:rsidRPr="001E63AD">
        <w:rPr>
          <w:sz w:val="24"/>
          <w:szCs w:val="24"/>
        </w:rPr>
        <w:t>ommunicate to any person</w:t>
      </w:r>
      <w:r w:rsidR="005B0D41">
        <w:rPr>
          <w:sz w:val="24"/>
          <w:szCs w:val="24"/>
        </w:rPr>
        <w:t>(s)</w:t>
      </w:r>
      <w:r w:rsidR="007F5534">
        <w:rPr>
          <w:sz w:val="24"/>
          <w:szCs w:val="24"/>
        </w:rPr>
        <w:t>,</w:t>
      </w:r>
      <w:r w:rsidR="005D0C94" w:rsidRPr="001E63AD">
        <w:rPr>
          <w:sz w:val="24"/>
          <w:szCs w:val="24"/>
        </w:rPr>
        <w:t xml:space="preserve"> other than the person inviting these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ffers</w:t>
      </w:r>
      <w:r w:rsidR="007F5534">
        <w:rPr>
          <w:sz w:val="24"/>
          <w:szCs w:val="24"/>
        </w:rPr>
        <w:t>,</w:t>
      </w:r>
      <w:r w:rsidR="005D0C94" w:rsidRPr="001E63AD">
        <w:rPr>
          <w:sz w:val="24"/>
          <w:szCs w:val="24"/>
        </w:rPr>
        <w:t xml:space="preserve"> the amount or approximate amount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 xml:space="preserve">ffer, except where the disclosure, in confidence, of the approximate amount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 xml:space="preserve">ffer </w:t>
      </w:r>
      <w:r w:rsidR="00727D0A">
        <w:rPr>
          <w:sz w:val="24"/>
          <w:szCs w:val="24"/>
        </w:rPr>
        <w:t xml:space="preserve">is or </w:t>
      </w:r>
      <w:r w:rsidR="005D0C94" w:rsidRPr="001E63AD">
        <w:rPr>
          <w:sz w:val="24"/>
          <w:szCs w:val="24"/>
        </w:rPr>
        <w:t xml:space="preserve">was necessary to obtain quotations required for the preparation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ffer, for insurance purposes or for a contract guarantee bond;</w:t>
      </w:r>
      <w:r w:rsidR="007F5534">
        <w:rPr>
          <w:sz w:val="24"/>
          <w:szCs w:val="24"/>
        </w:rPr>
        <w:t xml:space="preserve"> or</w:t>
      </w:r>
    </w:p>
    <w:p w14:paraId="3983C9AA" w14:textId="77777777" w:rsidR="005D0C94" w:rsidRPr="001E63AD" w:rsidRDefault="005D0C94" w:rsidP="00155D7C">
      <w:pPr>
        <w:tabs>
          <w:tab w:val="left" w:pos="720"/>
          <w:tab w:val="left" w:pos="900"/>
        </w:tabs>
        <w:ind w:left="1418" w:hanging="709"/>
        <w:jc w:val="both"/>
        <w:rPr>
          <w:rFonts w:ascii="Arial" w:hAnsi="Arial"/>
          <w:szCs w:val="24"/>
        </w:rPr>
      </w:pPr>
    </w:p>
    <w:p w14:paraId="3983C9AB" w14:textId="77777777" w:rsidR="005D0C94" w:rsidRPr="001E63AD" w:rsidRDefault="005D0C94" w:rsidP="00155D7C">
      <w:pPr>
        <w:pStyle w:val="Style1"/>
        <w:numPr>
          <w:ilvl w:val="2"/>
          <w:numId w:val="2"/>
        </w:numPr>
        <w:ind w:left="1418" w:hanging="709"/>
        <w:jc w:val="both"/>
        <w:rPr>
          <w:sz w:val="24"/>
          <w:szCs w:val="24"/>
        </w:rPr>
      </w:pPr>
      <w:r w:rsidRPr="001E63AD">
        <w:rPr>
          <w:sz w:val="24"/>
          <w:szCs w:val="24"/>
        </w:rPr>
        <w:t>enter into any arrangement or agreement with any oth</w:t>
      </w:r>
      <w:r w:rsidR="004C42EE" w:rsidRPr="001E63AD">
        <w:rPr>
          <w:sz w:val="24"/>
          <w:szCs w:val="24"/>
        </w:rPr>
        <w:t>er person</w:t>
      </w:r>
      <w:r w:rsidR="0010205A">
        <w:rPr>
          <w:sz w:val="24"/>
          <w:szCs w:val="24"/>
        </w:rPr>
        <w:t>(s)</w:t>
      </w:r>
      <w:r w:rsidR="004C42EE" w:rsidRPr="001E63AD">
        <w:rPr>
          <w:sz w:val="24"/>
          <w:szCs w:val="24"/>
        </w:rPr>
        <w:t xml:space="preserve"> that </w:t>
      </w:r>
      <w:r w:rsidR="0010205A">
        <w:rPr>
          <w:sz w:val="24"/>
          <w:szCs w:val="24"/>
        </w:rPr>
        <w:t>it</w:t>
      </w:r>
      <w:r w:rsidR="0010205A" w:rsidRPr="001E63AD">
        <w:rPr>
          <w:sz w:val="24"/>
          <w:szCs w:val="24"/>
        </w:rPr>
        <w:t xml:space="preserve"> </w:t>
      </w:r>
      <w:r w:rsidR="004C42EE" w:rsidRPr="001E63AD">
        <w:rPr>
          <w:sz w:val="24"/>
          <w:szCs w:val="24"/>
        </w:rPr>
        <w:t xml:space="preserve">or the other </w:t>
      </w:r>
      <w:r w:rsidRPr="001E63AD">
        <w:rPr>
          <w:sz w:val="24"/>
          <w:szCs w:val="24"/>
        </w:rPr>
        <w:t xml:space="preserve">person(s) shall refrain from making an </w:t>
      </w:r>
      <w:r w:rsidR="00134C68">
        <w:rPr>
          <w:sz w:val="24"/>
          <w:szCs w:val="24"/>
        </w:rPr>
        <w:t>O</w:t>
      </w:r>
      <w:r w:rsidRPr="001E63AD">
        <w:rPr>
          <w:sz w:val="24"/>
          <w:szCs w:val="24"/>
        </w:rPr>
        <w:t xml:space="preserve">ffer or as to </w:t>
      </w:r>
      <w:r w:rsidR="004C42EE" w:rsidRPr="001E63AD">
        <w:rPr>
          <w:sz w:val="24"/>
          <w:szCs w:val="24"/>
        </w:rPr>
        <w:t xml:space="preserve">the amount of any </w:t>
      </w:r>
      <w:r w:rsidR="00134C68">
        <w:rPr>
          <w:sz w:val="24"/>
          <w:szCs w:val="24"/>
        </w:rPr>
        <w:t>O</w:t>
      </w:r>
      <w:r w:rsidR="004C42EE" w:rsidRPr="001E63AD">
        <w:rPr>
          <w:sz w:val="24"/>
          <w:szCs w:val="24"/>
        </w:rPr>
        <w:t xml:space="preserve">ffer to be </w:t>
      </w:r>
      <w:r w:rsidRPr="001E63AD">
        <w:rPr>
          <w:sz w:val="24"/>
          <w:szCs w:val="24"/>
        </w:rPr>
        <w:t>submitted</w:t>
      </w:r>
      <w:r w:rsidR="00011308">
        <w:rPr>
          <w:sz w:val="24"/>
          <w:szCs w:val="24"/>
        </w:rPr>
        <w:t xml:space="preserve">; </w:t>
      </w:r>
    </w:p>
    <w:p w14:paraId="3983C9AC" w14:textId="77777777" w:rsidR="005D0C94" w:rsidRDefault="005D0C94" w:rsidP="00155D7C">
      <w:pPr>
        <w:jc w:val="both"/>
        <w:rPr>
          <w:rFonts w:ascii="Arial" w:hAnsi="Arial"/>
          <w:sz w:val="28"/>
        </w:rPr>
      </w:pPr>
    </w:p>
    <w:p w14:paraId="3983C9AD" w14:textId="77777777" w:rsidR="0037675D" w:rsidRDefault="001E63AD" w:rsidP="00155D7C">
      <w:pPr>
        <w:pStyle w:val="Style1"/>
        <w:jc w:val="both"/>
        <w:rPr>
          <w:sz w:val="24"/>
          <w:szCs w:val="24"/>
        </w:rPr>
      </w:pPr>
      <w:r w:rsidRPr="001E63AD">
        <w:rPr>
          <w:sz w:val="24"/>
          <w:szCs w:val="24"/>
        </w:rPr>
        <w:t xml:space="preserve">that the Authority may disclose the </w:t>
      </w:r>
      <w:r w:rsidR="004501A0">
        <w:rPr>
          <w:sz w:val="24"/>
          <w:szCs w:val="24"/>
        </w:rPr>
        <w:t>O</w:t>
      </w:r>
      <w:r w:rsidRPr="001E63AD">
        <w:rPr>
          <w:sz w:val="24"/>
          <w:szCs w:val="24"/>
        </w:rPr>
        <w:t>fferor’s information/documentation (provided to the Authority during this procurement exercise) more widely within Government for the purpose of ensuring effective cross-Government procurement processes, including value for money and related purposes</w:t>
      </w:r>
      <w:r w:rsidR="00D908EB">
        <w:rPr>
          <w:sz w:val="24"/>
          <w:szCs w:val="24"/>
        </w:rPr>
        <w:t>;</w:t>
      </w:r>
    </w:p>
    <w:p w14:paraId="3983C9AE" w14:textId="77777777" w:rsidR="003D5F59" w:rsidRDefault="003D5F59" w:rsidP="00155D7C">
      <w:pPr>
        <w:pStyle w:val="Style1"/>
        <w:numPr>
          <w:ilvl w:val="0"/>
          <w:numId w:val="0"/>
        </w:numPr>
        <w:ind w:left="709"/>
        <w:jc w:val="both"/>
        <w:rPr>
          <w:sz w:val="24"/>
          <w:szCs w:val="24"/>
        </w:rPr>
      </w:pPr>
    </w:p>
    <w:p w14:paraId="3983C9AF" w14:textId="799E2CC8" w:rsidR="003D5F59" w:rsidRPr="009C61BA" w:rsidRDefault="003D5F59" w:rsidP="00155D7C">
      <w:pPr>
        <w:pStyle w:val="Style1"/>
        <w:jc w:val="both"/>
        <w:rPr>
          <w:sz w:val="24"/>
          <w:szCs w:val="24"/>
        </w:rPr>
      </w:pPr>
      <w:r w:rsidRPr="009C61BA">
        <w:rPr>
          <w:sz w:val="24"/>
          <w:szCs w:val="24"/>
        </w:rPr>
        <w:t xml:space="preserve">to keep the Offer open for acceptance by the Authority for a period of </w:t>
      </w:r>
      <w:r w:rsidRPr="003531BF">
        <w:rPr>
          <w:sz w:val="24"/>
          <w:szCs w:val="24"/>
        </w:rPr>
        <w:t>180</w:t>
      </w:r>
      <w:r w:rsidRPr="009C61BA">
        <w:rPr>
          <w:sz w:val="24"/>
          <w:szCs w:val="24"/>
        </w:rPr>
        <w:t xml:space="preserve"> days from the deadline for receipt of Offers</w:t>
      </w:r>
      <w:r w:rsidR="00D908EB">
        <w:rPr>
          <w:sz w:val="24"/>
          <w:szCs w:val="24"/>
        </w:rPr>
        <w:t>; and</w:t>
      </w:r>
    </w:p>
    <w:p w14:paraId="3983C9B0" w14:textId="77777777" w:rsidR="003D5F59" w:rsidRDefault="003D5F59" w:rsidP="00155D7C">
      <w:pPr>
        <w:pStyle w:val="Style1"/>
        <w:numPr>
          <w:ilvl w:val="0"/>
          <w:numId w:val="0"/>
        </w:numPr>
        <w:ind w:left="360"/>
        <w:jc w:val="both"/>
        <w:rPr>
          <w:sz w:val="24"/>
          <w:szCs w:val="24"/>
        </w:rPr>
      </w:pPr>
    </w:p>
    <w:p w14:paraId="3983C9B1" w14:textId="77777777" w:rsidR="003D5F59" w:rsidRPr="009C61BA" w:rsidRDefault="009B6330" w:rsidP="00155D7C">
      <w:pPr>
        <w:pStyle w:val="Style1"/>
        <w:jc w:val="both"/>
        <w:rPr>
          <w:rFonts w:cs="Arial"/>
          <w:sz w:val="24"/>
          <w:szCs w:val="24"/>
        </w:rPr>
      </w:pPr>
      <w:r w:rsidRPr="009C61BA">
        <w:rPr>
          <w:rFonts w:cs="Arial"/>
          <w:sz w:val="24"/>
          <w:szCs w:val="24"/>
        </w:rPr>
        <w:t>that i</w:t>
      </w:r>
      <w:r w:rsidR="003D5F59" w:rsidRPr="009C61BA">
        <w:rPr>
          <w:rFonts w:cs="Arial"/>
          <w:sz w:val="24"/>
          <w:szCs w:val="24"/>
        </w:rPr>
        <w:t xml:space="preserve">n submitting </w:t>
      </w:r>
      <w:r w:rsidRPr="009C61BA">
        <w:rPr>
          <w:rFonts w:cs="Arial"/>
          <w:sz w:val="24"/>
          <w:szCs w:val="24"/>
        </w:rPr>
        <w:t>the</w:t>
      </w:r>
      <w:r w:rsidR="003D5F59" w:rsidRPr="009C61BA">
        <w:rPr>
          <w:rFonts w:cs="Arial"/>
          <w:sz w:val="24"/>
          <w:szCs w:val="24"/>
        </w:rPr>
        <w:t xml:space="preserve"> Offer, the Offeror confirms that </w:t>
      </w:r>
      <w:r w:rsidRPr="009C61BA">
        <w:rPr>
          <w:rFonts w:cs="Arial"/>
          <w:sz w:val="24"/>
          <w:szCs w:val="24"/>
        </w:rPr>
        <w:t>the Offeror</w:t>
      </w:r>
      <w:r w:rsidR="00BB3C0B" w:rsidRPr="009C61BA">
        <w:rPr>
          <w:rFonts w:cs="Arial"/>
          <w:sz w:val="24"/>
          <w:szCs w:val="24"/>
        </w:rPr>
        <w:t xml:space="preserve"> has the requisite authority to accept all of the terms of the Invitation to Offer including the Terms of Offer. </w:t>
      </w:r>
    </w:p>
    <w:p w14:paraId="3983C9B2" w14:textId="77777777" w:rsidR="004501A0" w:rsidRDefault="004501A0" w:rsidP="00155D7C">
      <w:pPr>
        <w:pStyle w:val="Style1"/>
        <w:numPr>
          <w:ilvl w:val="0"/>
          <w:numId w:val="0"/>
        </w:numPr>
        <w:ind w:left="709"/>
        <w:jc w:val="both"/>
        <w:rPr>
          <w:sz w:val="24"/>
          <w:szCs w:val="24"/>
        </w:rPr>
      </w:pPr>
    </w:p>
    <w:p w14:paraId="3983C9B4" w14:textId="5DC99459" w:rsidR="004501A0" w:rsidRPr="001E63AD" w:rsidRDefault="004501A0" w:rsidP="00155D7C">
      <w:pPr>
        <w:pStyle w:val="Style1"/>
        <w:numPr>
          <w:ilvl w:val="0"/>
          <w:numId w:val="0"/>
        </w:numPr>
        <w:jc w:val="both"/>
        <w:rPr>
          <w:sz w:val="24"/>
          <w:szCs w:val="24"/>
        </w:rPr>
      </w:pPr>
      <w:r w:rsidRPr="00990EB6">
        <w:rPr>
          <w:rFonts w:cs="Arial"/>
          <w:b/>
          <w:sz w:val="24"/>
          <w:szCs w:val="24"/>
        </w:rPr>
        <w:t xml:space="preserve">Completion and acceptance of this form is undertaken on </w:t>
      </w:r>
      <w:r w:rsidR="000F0406" w:rsidRPr="00990EB6">
        <w:rPr>
          <w:rFonts w:cs="Arial"/>
          <w:b/>
          <w:sz w:val="24"/>
          <w:szCs w:val="24"/>
        </w:rPr>
        <w:t>Atamis.</w:t>
      </w:r>
    </w:p>
    <w:sectPr w:rsidR="004501A0" w:rsidRPr="001E63AD" w:rsidSect="00AE61B3">
      <w:footerReference w:type="default" r:id="rId11"/>
      <w:pgSz w:w="11906" w:h="16838"/>
      <w:pgMar w:top="1440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BFF5B" w14:textId="77777777" w:rsidR="0030392D" w:rsidRDefault="0030392D" w:rsidP="00C228D2">
      <w:r>
        <w:separator/>
      </w:r>
    </w:p>
  </w:endnote>
  <w:endnote w:type="continuationSeparator" w:id="0">
    <w:p w14:paraId="26FCC004" w14:textId="77777777" w:rsidR="0030392D" w:rsidRDefault="0030392D" w:rsidP="00C22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3C9B9" w14:textId="4B588BB5" w:rsidR="00315855" w:rsidRDefault="00E1686B" w:rsidP="00AD4835">
    <w:pPr>
      <w:pStyle w:val="Footer"/>
      <w:tabs>
        <w:tab w:val="left" w:pos="142"/>
        <w:tab w:val="right" w:pos="8931"/>
        <w:tab w:val="right" w:pos="9072"/>
      </w:tabs>
      <w:rPr>
        <w:rFonts w:ascii="Arial" w:hAnsi="Arial"/>
        <w:color w:val="808080"/>
        <w:sz w:val="20"/>
      </w:rPr>
    </w:pPr>
    <w:r>
      <w:rPr>
        <w:rFonts w:ascii="Arial" w:hAnsi="Arial"/>
        <w:color w:val="808080"/>
        <w:sz w:val="20"/>
      </w:rPr>
      <w:fldChar w:fldCharType="begin"/>
    </w:r>
    <w:r>
      <w:rPr>
        <w:rFonts w:ascii="Arial" w:hAnsi="Arial"/>
        <w:color w:val="808080"/>
        <w:sz w:val="20"/>
      </w:rPr>
      <w:instrText xml:space="preserve"> FILENAME   \* MERGEFORMAT </w:instrText>
    </w:r>
    <w:r>
      <w:rPr>
        <w:rFonts w:ascii="Arial" w:hAnsi="Arial"/>
        <w:color w:val="808080"/>
        <w:sz w:val="20"/>
      </w:rPr>
      <w:fldChar w:fldCharType="separate"/>
    </w:r>
    <w:r>
      <w:rPr>
        <w:rFonts w:ascii="Arial" w:hAnsi="Arial"/>
        <w:noProof/>
        <w:color w:val="808080"/>
        <w:sz w:val="20"/>
      </w:rPr>
      <w:t>Doc.6 -  Form of Offer - PPD CM-PHV-24_C141957.docx</w:t>
    </w:r>
    <w:r>
      <w:rPr>
        <w:rFonts w:ascii="Arial" w:hAnsi="Arial"/>
        <w:color w:val="808080"/>
        <w:sz w:val="20"/>
      </w:rPr>
      <w:fldChar w:fldCharType="end"/>
    </w:r>
    <w:r w:rsidR="001361A5">
      <w:rPr>
        <w:rFonts w:ascii="Arial" w:hAnsi="Arial"/>
        <w:color w:val="808080"/>
        <w:sz w:val="20"/>
      </w:rPr>
      <w:tab/>
    </w:r>
    <w:r w:rsidR="00315855" w:rsidRPr="0013336B">
      <w:rPr>
        <w:rFonts w:ascii="Arial" w:hAnsi="Arial"/>
        <w:color w:val="808080"/>
        <w:sz w:val="20"/>
      </w:rPr>
      <w:t xml:space="preserve">Page </w:t>
    </w:r>
    <w:r w:rsidR="00315855" w:rsidRPr="0013336B">
      <w:rPr>
        <w:rFonts w:ascii="Arial" w:hAnsi="Arial"/>
        <w:color w:val="808080"/>
        <w:sz w:val="20"/>
      </w:rPr>
      <w:fldChar w:fldCharType="begin"/>
    </w:r>
    <w:r w:rsidR="00315855" w:rsidRPr="0013336B">
      <w:rPr>
        <w:rFonts w:ascii="Arial" w:hAnsi="Arial"/>
        <w:color w:val="808080"/>
        <w:sz w:val="20"/>
      </w:rPr>
      <w:instrText xml:space="preserve"> PAGE </w:instrText>
    </w:r>
    <w:r w:rsidR="00315855" w:rsidRPr="0013336B">
      <w:rPr>
        <w:rFonts w:ascii="Arial" w:hAnsi="Arial"/>
        <w:color w:val="808080"/>
        <w:sz w:val="20"/>
      </w:rPr>
      <w:fldChar w:fldCharType="separate"/>
    </w:r>
    <w:r w:rsidR="00A80DDE">
      <w:rPr>
        <w:rFonts w:ascii="Arial" w:hAnsi="Arial"/>
        <w:noProof/>
        <w:color w:val="808080"/>
        <w:sz w:val="20"/>
      </w:rPr>
      <w:t>1</w:t>
    </w:r>
    <w:r w:rsidR="00315855" w:rsidRPr="0013336B">
      <w:rPr>
        <w:rFonts w:ascii="Arial" w:hAnsi="Arial"/>
        <w:color w:val="808080"/>
        <w:sz w:val="20"/>
      </w:rPr>
      <w:fldChar w:fldCharType="end"/>
    </w:r>
    <w:r w:rsidR="00315855" w:rsidRPr="0013336B">
      <w:rPr>
        <w:rFonts w:ascii="Arial" w:hAnsi="Arial"/>
        <w:color w:val="808080"/>
        <w:sz w:val="20"/>
      </w:rPr>
      <w:t xml:space="preserve"> of </w:t>
    </w:r>
    <w:r w:rsidR="00315855" w:rsidRPr="0013336B">
      <w:rPr>
        <w:rFonts w:ascii="Arial" w:hAnsi="Arial"/>
        <w:color w:val="808080"/>
        <w:sz w:val="20"/>
      </w:rPr>
      <w:fldChar w:fldCharType="begin"/>
    </w:r>
    <w:r w:rsidR="00315855" w:rsidRPr="0013336B">
      <w:rPr>
        <w:rFonts w:ascii="Arial" w:hAnsi="Arial"/>
        <w:color w:val="808080"/>
        <w:sz w:val="20"/>
      </w:rPr>
      <w:instrText xml:space="preserve"> NUMPAGES </w:instrText>
    </w:r>
    <w:r w:rsidR="00315855" w:rsidRPr="0013336B">
      <w:rPr>
        <w:rFonts w:ascii="Arial" w:hAnsi="Arial"/>
        <w:color w:val="808080"/>
        <w:sz w:val="20"/>
      </w:rPr>
      <w:fldChar w:fldCharType="separate"/>
    </w:r>
    <w:r w:rsidR="00A80DDE">
      <w:rPr>
        <w:rFonts w:ascii="Arial" w:hAnsi="Arial"/>
        <w:noProof/>
        <w:color w:val="808080"/>
        <w:sz w:val="20"/>
      </w:rPr>
      <w:t>2</w:t>
    </w:r>
    <w:r w:rsidR="00315855" w:rsidRPr="0013336B">
      <w:rPr>
        <w:rFonts w:ascii="Arial" w:hAnsi="Arial"/>
        <w:color w:val="80808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47EE3" w14:textId="77777777" w:rsidR="0030392D" w:rsidRDefault="0030392D" w:rsidP="00C228D2">
      <w:r>
        <w:separator/>
      </w:r>
    </w:p>
  </w:footnote>
  <w:footnote w:type="continuationSeparator" w:id="0">
    <w:p w14:paraId="74A9AA20" w14:textId="77777777" w:rsidR="0030392D" w:rsidRDefault="0030392D" w:rsidP="00C22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43D85"/>
    <w:multiLevelType w:val="hybridMultilevel"/>
    <w:tmpl w:val="94DA0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9152A"/>
    <w:multiLevelType w:val="multilevel"/>
    <w:tmpl w:val="10C4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Style1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C94"/>
    <w:rsid w:val="00003480"/>
    <w:rsid w:val="00011308"/>
    <w:rsid w:val="000A48BE"/>
    <w:rsid w:val="000B7F5A"/>
    <w:rsid w:val="000E7C96"/>
    <w:rsid w:val="000F0406"/>
    <w:rsid w:val="0010205A"/>
    <w:rsid w:val="00122396"/>
    <w:rsid w:val="00125C16"/>
    <w:rsid w:val="001266BC"/>
    <w:rsid w:val="00133B3C"/>
    <w:rsid w:val="00134C68"/>
    <w:rsid w:val="001361A5"/>
    <w:rsid w:val="001428FF"/>
    <w:rsid w:val="00155D7C"/>
    <w:rsid w:val="001646E5"/>
    <w:rsid w:val="00185ABE"/>
    <w:rsid w:val="001902C9"/>
    <w:rsid w:val="001A05BB"/>
    <w:rsid w:val="001E3625"/>
    <w:rsid w:val="001E63AD"/>
    <w:rsid w:val="002145E6"/>
    <w:rsid w:val="002208E8"/>
    <w:rsid w:val="0022598E"/>
    <w:rsid w:val="00227678"/>
    <w:rsid w:val="00270765"/>
    <w:rsid w:val="0027338D"/>
    <w:rsid w:val="00294561"/>
    <w:rsid w:val="002D79CF"/>
    <w:rsid w:val="002E609D"/>
    <w:rsid w:val="002F35F4"/>
    <w:rsid w:val="0030392D"/>
    <w:rsid w:val="00313C18"/>
    <w:rsid w:val="00315855"/>
    <w:rsid w:val="00322020"/>
    <w:rsid w:val="003233BA"/>
    <w:rsid w:val="003277B9"/>
    <w:rsid w:val="00331775"/>
    <w:rsid w:val="00343E38"/>
    <w:rsid w:val="0034775E"/>
    <w:rsid w:val="003531BF"/>
    <w:rsid w:val="00355E3C"/>
    <w:rsid w:val="00362F37"/>
    <w:rsid w:val="00373599"/>
    <w:rsid w:val="003740E1"/>
    <w:rsid w:val="0037675D"/>
    <w:rsid w:val="00394006"/>
    <w:rsid w:val="003974CC"/>
    <w:rsid w:val="003A2F49"/>
    <w:rsid w:val="003A52B4"/>
    <w:rsid w:val="003A7317"/>
    <w:rsid w:val="003B3910"/>
    <w:rsid w:val="003C3DB1"/>
    <w:rsid w:val="003D5F59"/>
    <w:rsid w:val="003E27BB"/>
    <w:rsid w:val="003E2E14"/>
    <w:rsid w:val="00413478"/>
    <w:rsid w:val="0041525C"/>
    <w:rsid w:val="004241EF"/>
    <w:rsid w:val="004262FC"/>
    <w:rsid w:val="004501A0"/>
    <w:rsid w:val="004627A4"/>
    <w:rsid w:val="004A05DE"/>
    <w:rsid w:val="004C214D"/>
    <w:rsid w:val="004C42EE"/>
    <w:rsid w:val="004E4AA7"/>
    <w:rsid w:val="004F55E3"/>
    <w:rsid w:val="00510295"/>
    <w:rsid w:val="00517D57"/>
    <w:rsid w:val="00546390"/>
    <w:rsid w:val="00556A00"/>
    <w:rsid w:val="00592F30"/>
    <w:rsid w:val="00594C23"/>
    <w:rsid w:val="005A01BE"/>
    <w:rsid w:val="005A6063"/>
    <w:rsid w:val="005B0D41"/>
    <w:rsid w:val="005B25FB"/>
    <w:rsid w:val="005D0C94"/>
    <w:rsid w:val="00600730"/>
    <w:rsid w:val="006042C4"/>
    <w:rsid w:val="00611C30"/>
    <w:rsid w:val="00636737"/>
    <w:rsid w:val="00646D3E"/>
    <w:rsid w:val="00687414"/>
    <w:rsid w:val="006C5A56"/>
    <w:rsid w:val="006F2CA8"/>
    <w:rsid w:val="00727D0A"/>
    <w:rsid w:val="00745B7C"/>
    <w:rsid w:val="00754A53"/>
    <w:rsid w:val="007626F0"/>
    <w:rsid w:val="00781A6C"/>
    <w:rsid w:val="007B553F"/>
    <w:rsid w:val="007C3BFF"/>
    <w:rsid w:val="007C7116"/>
    <w:rsid w:val="007F5534"/>
    <w:rsid w:val="00817E72"/>
    <w:rsid w:val="00820F60"/>
    <w:rsid w:val="008256FA"/>
    <w:rsid w:val="00837F3A"/>
    <w:rsid w:val="00846CF8"/>
    <w:rsid w:val="00874222"/>
    <w:rsid w:val="008B6743"/>
    <w:rsid w:val="008C0960"/>
    <w:rsid w:val="008C1219"/>
    <w:rsid w:val="008D4BFC"/>
    <w:rsid w:val="008E3637"/>
    <w:rsid w:val="0091422F"/>
    <w:rsid w:val="00916954"/>
    <w:rsid w:val="00916CE9"/>
    <w:rsid w:val="0092130F"/>
    <w:rsid w:val="00925AB5"/>
    <w:rsid w:val="00930103"/>
    <w:rsid w:val="00935C08"/>
    <w:rsid w:val="00982F27"/>
    <w:rsid w:val="00987CA3"/>
    <w:rsid w:val="00990EB6"/>
    <w:rsid w:val="0099283F"/>
    <w:rsid w:val="009B0444"/>
    <w:rsid w:val="009B6330"/>
    <w:rsid w:val="009C2145"/>
    <w:rsid w:val="009C61BA"/>
    <w:rsid w:val="00A4390D"/>
    <w:rsid w:val="00A45AE9"/>
    <w:rsid w:val="00A50FAC"/>
    <w:rsid w:val="00A721BE"/>
    <w:rsid w:val="00A7554C"/>
    <w:rsid w:val="00A80DDE"/>
    <w:rsid w:val="00AA4524"/>
    <w:rsid w:val="00AC2678"/>
    <w:rsid w:val="00AD1D04"/>
    <w:rsid w:val="00AD4835"/>
    <w:rsid w:val="00AE61B3"/>
    <w:rsid w:val="00AF1ED6"/>
    <w:rsid w:val="00AF2316"/>
    <w:rsid w:val="00B0090B"/>
    <w:rsid w:val="00B162F1"/>
    <w:rsid w:val="00B20CCC"/>
    <w:rsid w:val="00B40172"/>
    <w:rsid w:val="00B620F1"/>
    <w:rsid w:val="00B92EDC"/>
    <w:rsid w:val="00BB3C0B"/>
    <w:rsid w:val="00BB580E"/>
    <w:rsid w:val="00BF436E"/>
    <w:rsid w:val="00C0157B"/>
    <w:rsid w:val="00C1293F"/>
    <w:rsid w:val="00C228D2"/>
    <w:rsid w:val="00C65CFC"/>
    <w:rsid w:val="00C952B2"/>
    <w:rsid w:val="00C97583"/>
    <w:rsid w:val="00CD7DE2"/>
    <w:rsid w:val="00CF6939"/>
    <w:rsid w:val="00D217B4"/>
    <w:rsid w:val="00D23AAC"/>
    <w:rsid w:val="00D24AFF"/>
    <w:rsid w:val="00D2688A"/>
    <w:rsid w:val="00D36681"/>
    <w:rsid w:val="00D66F09"/>
    <w:rsid w:val="00D908EB"/>
    <w:rsid w:val="00D92165"/>
    <w:rsid w:val="00DC7819"/>
    <w:rsid w:val="00DE4663"/>
    <w:rsid w:val="00E13DC5"/>
    <w:rsid w:val="00E15898"/>
    <w:rsid w:val="00E1686B"/>
    <w:rsid w:val="00E172DF"/>
    <w:rsid w:val="00E3252A"/>
    <w:rsid w:val="00E33F57"/>
    <w:rsid w:val="00EA1348"/>
    <w:rsid w:val="00EB4178"/>
    <w:rsid w:val="00F0066C"/>
    <w:rsid w:val="00F174F1"/>
    <w:rsid w:val="00F80AFA"/>
    <w:rsid w:val="00FC54FA"/>
    <w:rsid w:val="00FD1244"/>
    <w:rsid w:val="00FD73DB"/>
    <w:rsid w:val="00FE5D4E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983C98D"/>
  <w15:chartTrackingRefBased/>
  <w15:docId w15:val="{1C08C464-CFED-4161-9D8D-127CF6E14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C94"/>
    <w:rPr>
      <w:rFonts w:ascii="Palatino" w:eastAsia="Times" w:hAnsi="Palatino"/>
      <w:sz w:val="24"/>
      <w:lang w:eastAsia="en-U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00730"/>
    <w:pPr>
      <w:keepNext/>
      <w:overflowPunct w:val="0"/>
      <w:autoSpaceDE w:val="0"/>
      <w:autoSpaceDN w:val="0"/>
      <w:adjustRightInd w:val="0"/>
      <w:jc w:val="both"/>
      <w:outlineLvl w:val="4"/>
    </w:pPr>
    <w:rPr>
      <w:rFonts w:ascii="Arial" w:eastAsia="Arial Unicode MS" w:hAnsi="Arial" w:cs="Arial Unicode MS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AF1ED6"/>
    <w:pPr>
      <w:numPr>
        <w:ilvl w:val="1"/>
        <w:numId w:val="2"/>
      </w:numPr>
      <w:ind w:left="709" w:hanging="709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rsid w:val="00C228D2"/>
    <w:pPr>
      <w:tabs>
        <w:tab w:val="center" w:pos="4513"/>
        <w:tab w:val="right" w:pos="9026"/>
      </w:tabs>
    </w:pPr>
  </w:style>
  <w:style w:type="character" w:customStyle="1" w:styleId="Style1Char">
    <w:name w:val="Style1 Char"/>
    <w:link w:val="Style1"/>
    <w:rsid w:val="00AF1ED6"/>
    <w:rPr>
      <w:rFonts w:ascii="Arial" w:eastAsia="Times" w:hAnsi="Arial"/>
      <w:sz w:val="22"/>
      <w:lang w:eastAsia="en-US"/>
    </w:rPr>
  </w:style>
  <w:style w:type="character" w:customStyle="1" w:styleId="HeaderChar">
    <w:name w:val="Header Char"/>
    <w:link w:val="Header"/>
    <w:rsid w:val="00C228D2"/>
    <w:rPr>
      <w:rFonts w:ascii="Palatino" w:eastAsia="Times" w:hAnsi="Palatino"/>
      <w:sz w:val="24"/>
      <w:lang w:eastAsia="en-US"/>
    </w:rPr>
  </w:style>
  <w:style w:type="paragraph" w:styleId="Footer">
    <w:name w:val="footer"/>
    <w:basedOn w:val="Normal"/>
    <w:link w:val="FooterChar"/>
    <w:rsid w:val="00C228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C228D2"/>
    <w:rPr>
      <w:rFonts w:ascii="Palatino" w:eastAsia="Times" w:hAnsi="Palatino"/>
      <w:sz w:val="24"/>
      <w:lang w:eastAsia="en-US"/>
    </w:rPr>
  </w:style>
  <w:style w:type="character" w:customStyle="1" w:styleId="Heading5Char">
    <w:name w:val="Heading 5 Char"/>
    <w:link w:val="Heading5"/>
    <w:semiHidden/>
    <w:rsid w:val="00600730"/>
    <w:rPr>
      <w:rFonts w:ascii="Arial" w:eastAsia="Arial Unicode MS" w:hAnsi="Arial" w:cs="Arial Unicode MS"/>
      <w:b/>
      <w:sz w:val="24"/>
      <w:lang w:eastAsia="en-US"/>
    </w:rPr>
  </w:style>
  <w:style w:type="character" w:styleId="Hyperlink">
    <w:name w:val="Hyperlink"/>
    <w:unhideWhenUsed/>
    <w:rsid w:val="00600730"/>
    <w:rPr>
      <w:rFonts w:ascii="Times New Roman" w:hAnsi="Times New Roman" w:cs="Times New Roman" w:hint="default"/>
      <w:color w:val="0000FF"/>
      <w:u w:val="single"/>
    </w:rPr>
  </w:style>
  <w:style w:type="character" w:customStyle="1" w:styleId="NoSpacingChar">
    <w:name w:val="No Spacing Char"/>
    <w:link w:val="NoSpacing"/>
    <w:uiPriority w:val="99"/>
    <w:locked/>
    <w:rsid w:val="00600730"/>
    <w:rPr>
      <w:rFonts w:ascii="Arial" w:eastAsia="Calibri" w:hAnsi="Arial" w:cs="Arial"/>
      <w:sz w:val="24"/>
      <w:szCs w:val="22"/>
      <w:lang w:val="en-US" w:eastAsia="en-US" w:bidi="en-US"/>
    </w:rPr>
  </w:style>
  <w:style w:type="paragraph" w:styleId="NoSpacing">
    <w:name w:val="No Spacing"/>
    <w:basedOn w:val="Normal"/>
    <w:link w:val="NoSpacingChar"/>
    <w:uiPriority w:val="99"/>
    <w:qFormat/>
    <w:rsid w:val="00600730"/>
    <w:rPr>
      <w:rFonts w:ascii="Arial" w:eastAsia="Calibri" w:hAnsi="Arial" w:cs="Arial"/>
      <w:szCs w:val="22"/>
      <w:lang w:val="en-US" w:bidi="en-US"/>
    </w:rPr>
  </w:style>
  <w:style w:type="paragraph" w:styleId="BalloonText">
    <w:name w:val="Balloon Text"/>
    <w:basedOn w:val="Normal"/>
    <w:link w:val="BalloonTextChar"/>
    <w:rsid w:val="001E63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E63AD"/>
    <w:rPr>
      <w:rFonts w:ascii="Tahoma" w:eastAsia="Times" w:hAnsi="Tahoma" w:cs="Tahoma"/>
      <w:sz w:val="16"/>
      <w:szCs w:val="16"/>
      <w:lang w:eastAsia="en-US"/>
    </w:rPr>
  </w:style>
  <w:style w:type="character" w:styleId="CommentReference">
    <w:name w:val="annotation reference"/>
    <w:rsid w:val="00AD1D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1D04"/>
    <w:rPr>
      <w:sz w:val="20"/>
    </w:rPr>
  </w:style>
  <w:style w:type="character" w:customStyle="1" w:styleId="CommentTextChar">
    <w:name w:val="Comment Text Char"/>
    <w:link w:val="CommentText"/>
    <w:rsid w:val="00AD1D04"/>
    <w:rPr>
      <w:rFonts w:ascii="Palatino" w:eastAsia="Times" w:hAnsi="Palatin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D1D04"/>
    <w:rPr>
      <w:b/>
      <w:bCs/>
    </w:rPr>
  </w:style>
  <w:style w:type="character" w:customStyle="1" w:styleId="CommentSubjectChar">
    <w:name w:val="Comment Subject Char"/>
    <w:link w:val="CommentSubject"/>
    <w:rsid w:val="00AD1D04"/>
    <w:rPr>
      <w:rFonts w:ascii="Palatino" w:eastAsia="Times" w:hAnsi="Palatino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D5F5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15BDDAC882364F8280DCBEAAD7A3DE" ma:contentTypeVersion="7" ma:contentTypeDescription="Create a new document." ma:contentTypeScope="" ma:versionID="e68291ecad8325144a544ded6fa0376a">
  <xsd:schema xmlns:xsd="http://www.w3.org/2001/XMLSchema" xmlns:xs="http://www.w3.org/2001/XMLSchema" xmlns:p="http://schemas.microsoft.com/office/2006/metadata/properties" xmlns:ns2="7aa07ef2-f4ec-4a8c-98d7-e2e24130d9f5" xmlns:ns3="d7543e32-2670-4792-a823-ef6c9cad508d" targetNamespace="http://schemas.microsoft.com/office/2006/metadata/properties" ma:root="true" ma:fieldsID="59ace32b1715158dc10c5bfedf568039" ns2:_="" ns3:_="">
    <xsd:import namespace="7aa07ef2-f4ec-4a8c-98d7-e2e24130d9f5"/>
    <xsd:import namespace="d7543e32-2670-4792-a823-ef6c9cad50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LengthInSeconds" minOccurs="0"/>
                <xsd:element ref="ns3:lcf76f155ced4ddcb4097134ff3c332f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07ef2-f4ec-4a8c-98d7-e2e24130d9f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43e32-2670-4792-a823-ef6c9cad508d" elementFormDefault="qualified">
    <xsd:import namespace="http://schemas.microsoft.com/office/2006/documentManagement/types"/>
    <xsd:import namespace="http://schemas.microsoft.com/office/infopath/2007/PartnerControls"/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caf2c84-180d-4652-98d8-3773f236d3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543e32-2670-4792-a823-ef6c9cad508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4D75DF-E4E1-4B2B-B20B-8DC57A1A917B}"/>
</file>

<file path=customXml/itemProps2.xml><?xml version="1.0" encoding="utf-8"?>
<ds:datastoreItem xmlns:ds="http://schemas.openxmlformats.org/officeDocument/2006/customXml" ds:itemID="{37D56539-49F0-4B55-BDB0-FCD351A210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593F6A-35FE-4C59-A5BB-CB635C24608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C2D7AA0-3B2E-4E87-9346-A9ABC1667131}">
  <ds:schemaRefs>
    <ds:schemaRef ds:uri="89e5ecca-9572-49bf-bb87-e97431039a47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d958031-94a1-47e6-8a99-0ffb127b1ba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2005</Characters>
  <Application>Microsoft Office Word</Application>
  <DocSecurity>2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Purchasing and Supply Agency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eblears</dc:creator>
  <cp:keywords/>
  <dc:description/>
  <cp:lastModifiedBy>Jockel, Chantal</cp:lastModifiedBy>
  <cp:revision>2</cp:revision>
  <dcterms:created xsi:type="dcterms:W3CDTF">2023-03-01T14:20:00Z</dcterms:created>
  <dcterms:modified xsi:type="dcterms:W3CDTF">2023-03-01T14:20:00Z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A1740343</vt:lpwstr>
  </property>
  <property fmtid="{D5CDD505-2E9C-101B-9397-08002B2CF9AE}" pid="3" name="Objective-Comment">
    <vt:lpwstr/>
  </property>
  <property fmtid="{D5CDD505-2E9C-101B-9397-08002B2CF9AE}" pid="4" name="Objective-CreationStamp">
    <vt:filetime>2011-02-07T13:12:57Z</vt:filetime>
  </property>
  <property fmtid="{D5CDD505-2E9C-101B-9397-08002B2CF9AE}" pid="5" name="Objective-IsApproved">
    <vt:bool>false</vt:bool>
  </property>
  <property fmtid="{D5CDD505-2E9C-101B-9397-08002B2CF9AE}" pid="6" name="Objective-IsPublished">
    <vt:bool>false</vt:bool>
  </property>
  <property fmtid="{D5CDD505-2E9C-101B-9397-08002B2CF9AE}" pid="7" name="Objective-DatePublished">
    <vt:lpwstr/>
  </property>
  <property fmtid="{D5CDD505-2E9C-101B-9397-08002B2CF9AE}" pid="8" name="Objective-ModificationStamp">
    <vt:filetime>2017-01-16T08:31:29Z</vt:filetime>
  </property>
  <property fmtid="{D5CDD505-2E9C-101B-9397-08002B2CF9AE}" pid="9" name="Objective-Owner">
    <vt:lpwstr>Howell, Natalie</vt:lpwstr>
  </property>
  <property fmtid="{D5CDD505-2E9C-101B-9397-08002B2CF9AE}" pid="10" name="Objective-Path">
    <vt:lpwstr>Global Folder:0001 Pharmacy Global Folder:06 Vaccines Projects and Contracts:Shared Area:01 Tender documents and other templates:02 Template vaccine tender documents:</vt:lpwstr>
  </property>
  <property fmtid="{D5CDD505-2E9C-101B-9397-08002B2CF9AE}" pid="11" name="Objective-Parent">
    <vt:lpwstr>02 Template vaccine tender documents</vt:lpwstr>
  </property>
  <property fmtid="{D5CDD505-2E9C-101B-9397-08002B2CF9AE}" pid="12" name="Objective-State">
    <vt:lpwstr>Being Edited</vt:lpwstr>
  </property>
  <property fmtid="{D5CDD505-2E9C-101B-9397-08002B2CF9AE}" pid="13" name="Objective-Title">
    <vt:lpwstr>Template Document no.6 -  Form of Offer CM/PHV/</vt:lpwstr>
  </property>
  <property fmtid="{D5CDD505-2E9C-101B-9397-08002B2CF9AE}" pid="14" name="Objective-Version">
    <vt:lpwstr>22.1</vt:lpwstr>
  </property>
  <property fmtid="{D5CDD505-2E9C-101B-9397-08002B2CF9AE}" pid="15" name="Objective-VersionComment">
    <vt:lpwstr/>
  </property>
  <property fmtid="{D5CDD505-2E9C-101B-9397-08002B2CF9AE}" pid="16" name="Objective-VersionNumber">
    <vt:i4>23</vt:i4>
  </property>
  <property fmtid="{D5CDD505-2E9C-101B-9397-08002B2CF9AE}" pid="17" name="Objective-FileNumber">
    <vt:lpwstr>qA17041</vt:lpwstr>
  </property>
  <property fmtid="{D5CDD505-2E9C-101B-9397-08002B2CF9AE}" pid="18" name="Objective-Classification">
    <vt:lpwstr>[Inherited - none]</vt:lpwstr>
  </property>
  <property fmtid="{D5CDD505-2E9C-101B-9397-08002B2CF9AE}" pid="19" name="Objective-Caveats">
    <vt:lpwstr/>
  </property>
  <property fmtid="{D5CDD505-2E9C-101B-9397-08002B2CF9AE}" pid="20" name="_dlc_DocId">
    <vt:lpwstr>AAFXSQ5MW4ZD-198-447698</vt:lpwstr>
  </property>
  <property fmtid="{D5CDD505-2E9C-101B-9397-08002B2CF9AE}" pid="21" name="_dlc_DocIdItemGuid">
    <vt:lpwstr>3c7d810a-ed24-40ac-b41f-376ee75b9b58</vt:lpwstr>
  </property>
  <property fmtid="{D5CDD505-2E9C-101B-9397-08002B2CF9AE}" pid="22" name="_dlc_DocIdUrl">
    <vt:lpwstr>http://iws.ims.gov.uk/twa/sfnhs/pic/_layouts/DocIdRedir.aspx?ID=AAFXSQ5MW4ZD-198-447698, AAFXSQ5MW4ZD-198-447698</vt:lpwstr>
  </property>
  <property fmtid="{D5CDD505-2E9C-101B-9397-08002B2CF9AE}" pid="23" name="TaxKeyword">
    <vt:lpwstr>;#</vt:lpwstr>
  </property>
  <property fmtid="{D5CDD505-2E9C-101B-9397-08002B2CF9AE}" pid="24" name="ContentTypeId">
    <vt:lpwstr>0x0101005C15BDDAC882364F8280DCBEAAD7A3DE</vt:lpwstr>
  </property>
  <property fmtid="{D5CDD505-2E9C-101B-9397-08002B2CF9AE}" pid="25" name="DH_Core_EmailSubject">
    <vt:lpwstr/>
  </property>
  <property fmtid="{D5CDD505-2E9C-101B-9397-08002B2CF9AE}" pid="26" name="DH_Core_EmailFrom">
    <vt:lpwstr/>
  </property>
  <property fmtid="{D5CDD505-2E9C-101B-9397-08002B2CF9AE}" pid="27" name="DH_Core_EmailCC">
    <vt:lpwstr/>
  </property>
  <property fmtid="{D5CDD505-2E9C-101B-9397-08002B2CF9AE}" pid="28" name="DH_Core_EmailToExt">
    <vt:lpwstr/>
  </property>
  <property fmtid="{D5CDD505-2E9C-101B-9397-08002B2CF9AE}" pid="29" name="DH_Core_EmailTo">
    <vt:lpwstr/>
  </property>
  <property fmtid="{D5CDD505-2E9C-101B-9397-08002B2CF9AE}" pid="30" name="DH_Core_EmailBCC">
    <vt:lpwstr/>
  </property>
  <property fmtid="{D5CDD505-2E9C-101B-9397-08002B2CF9AE}" pid="31" name="DH_Core_EmailFromExt">
    <vt:lpwstr/>
  </property>
  <property fmtid="{D5CDD505-2E9C-101B-9397-08002B2CF9AE}" pid="32" name="DH_Core_EmailSubjectExt">
    <vt:lpwstr/>
  </property>
</Properties>
</file>